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740" w:rsidRDefault="006B4627" w:rsidP="00233168">
      <w:pPr>
        <w:pStyle w:val="Heading1"/>
      </w:pPr>
      <w:r>
        <w:t xml:space="preserve">HOME PAGE. </w:t>
      </w:r>
    </w:p>
    <w:p w:rsidR="006B4627" w:rsidRDefault="006B4627"/>
    <w:p w:rsidR="006B4627" w:rsidRDefault="006B4627">
      <w:r>
        <w:rPr>
          <w:noProof/>
        </w:rPr>
        <w:drawing>
          <wp:inline distT="0" distB="0" distL="0" distR="0">
            <wp:extent cx="3699711" cy="130175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711" cy="130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627" w:rsidRDefault="006B4627">
      <w:r>
        <w:t>1This gets hidden when we scroll down. It should show all the time, in all the pages.</w:t>
      </w:r>
    </w:p>
    <w:p w:rsidR="006B4627" w:rsidRDefault="006B4627"/>
    <w:p w:rsidR="006B4627" w:rsidRDefault="006B4627">
      <w:r>
        <w:rPr>
          <w:noProof/>
        </w:rPr>
        <w:drawing>
          <wp:inline distT="0" distB="0" distL="0" distR="0">
            <wp:extent cx="5943600" cy="73081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0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627" w:rsidRDefault="006B4627"/>
    <w:p w:rsidR="006B4627" w:rsidRDefault="006B4627">
      <w:r>
        <w:t xml:space="preserve">2.This should be clickable link and different section. (look should be same as the above image. </w:t>
      </w:r>
    </w:p>
    <w:p w:rsidR="006B4627" w:rsidRDefault="006B4627"/>
    <w:p w:rsidR="006B4627" w:rsidRDefault="006B4627">
      <w:r>
        <w:rPr>
          <w:noProof/>
        </w:rPr>
        <w:drawing>
          <wp:inline distT="0" distB="0" distL="0" distR="0">
            <wp:extent cx="1816539" cy="31496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539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7000" cy="2383843"/>
            <wp:effectExtent l="19050" t="0" r="0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238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627" w:rsidRDefault="006B4627">
      <w:r>
        <w:lastRenderedPageBreak/>
        <w:t xml:space="preserve">3. Add to cart icon button should be white with green background, also add buy now button beside this. For reference check the other image. </w:t>
      </w:r>
    </w:p>
    <w:p w:rsidR="006B4627" w:rsidRDefault="006B4627"/>
    <w:p w:rsidR="006B4627" w:rsidRDefault="006B4627">
      <w:r>
        <w:t xml:space="preserve">4. </w:t>
      </w:r>
    </w:p>
    <w:p w:rsidR="006B4627" w:rsidRDefault="006B4627">
      <w:r>
        <w:rPr>
          <w:noProof/>
        </w:rPr>
        <w:drawing>
          <wp:inline distT="0" distB="0" distL="0" distR="0">
            <wp:extent cx="2114550" cy="7620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627" w:rsidRDefault="006B4627">
      <w:r>
        <w:t>offer price should be above . mrp will be below (show % OFF Also)</w:t>
      </w:r>
    </w:p>
    <w:p w:rsidR="006B4627" w:rsidRDefault="006B4627"/>
    <w:p w:rsidR="006B4627" w:rsidRDefault="006B4627"/>
    <w:p w:rsidR="006B4627" w:rsidRDefault="006B4627">
      <w:r>
        <w:t>PRODUCT PAGE</w:t>
      </w:r>
    </w:p>
    <w:p w:rsidR="006B4627" w:rsidRDefault="006B4627">
      <w:r>
        <w:rPr>
          <w:noProof/>
        </w:rPr>
        <w:drawing>
          <wp:inline distT="0" distB="0" distL="0" distR="0">
            <wp:extent cx="4620817" cy="3371689"/>
            <wp:effectExtent l="19050" t="0" r="8333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17" cy="337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627" w:rsidRDefault="006B4627" w:rsidP="006B4627">
      <w:pPr>
        <w:pStyle w:val="ListParagraph"/>
        <w:numPr>
          <w:ilvl w:val="0"/>
          <w:numId w:val="1"/>
        </w:numPr>
      </w:pPr>
      <w:r>
        <w:t xml:space="preserve">Product size is big. </w:t>
      </w:r>
    </w:p>
    <w:p w:rsidR="006B4627" w:rsidRDefault="006B4627" w:rsidP="006B4627">
      <w:pPr>
        <w:pStyle w:val="ListParagraph"/>
        <w:numPr>
          <w:ilvl w:val="0"/>
          <w:numId w:val="1"/>
        </w:numPr>
      </w:pPr>
      <w:r>
        <w:t>MRP not showing in product page.</w:t>
      </w:r>
    </w:p>
    <w:p w:rsidR="006B4627" w:rsidRDefault="006B4627" w:rsidP="006B4627">
      <w:pPr>
        <w:pStyle w:val="ListParagraph"/>
        <w:numPr>
          <w:ilvl w:val="0"/>
          <w:numId w:val="1"/>
        </w:numPr>
      </w:pPr>
      <w:r>
        <w:t>Offer Price bracket should be written (Incl. of all taxes)</w:t>
      </w:r>
    </w:p>
    <w:p w:rsidR="002374CF" w:rsidRDefault="002374CF" w:rsidP="006B4627">
      <w:pPr>
        <w:pStyle w:val="ListParagraph"/>
        <w:numPr>
          <w:ilvl w:val="0"/>
          <w:numId w:val="1"/>
        </w:numPr>
      </w:pPr>
      <w:r>
        <w:t xml:space="preserve">ADD the below line (Under Offers &amp; Coupans) </w:t>
      </w:r>
    </w:p>
    <w:p w:rsidR="002374CF" w:rsidRDefault="002374CF" w:rsidP="002374CF">
      <w:pPr>
        <w:pStyle w:val="ListParagraph"/>
      </w:pPr>
      <w:r>
        <w:t xml:space="preserve">Check the link </w:t>
      </w:r>
    </w:p>
    <w:p w:rsidR="002374CF" w:rsidRDefault="002374CF" w:rsidP="002374CF">
      <w:pPr>
        <w:pStyle w:val="ListParagraph"/>
      </w:pPr>
      <w:hyperlink r:id="rId11" w:history="1">
        <w:r w:rsidRPr="004B74B9">
          <w:rPr>
            <w:rStyle w:val="Hyperlink"/>
          </w:rPr>
          <w:t>https://www.moglix.com/sameer-i-flo-15hp-monoblock-force-water-pump-with-1-year-warranty/mp/msn2r93i3cbi03</w:t>
        </w:r>
      </w:hyperlink>
    </w:p>
    <w:p w:rsidR="006B4627" w:rsidRDefault="002374CF" w:rsidP="002374CF">
      <w:pPr>
        <w:pStyle w:val="ListParagraph"/>
      </w:pPr>
      <w:r>
        <w:t xml:space="preserve">add the below line  </w:t>
      </w:r>
      <w:r w:rsidR="006B4627">
        <w:rPr>
          <w:noProof/>
        </w:rPr>
        <w:drawing>
          <wp:inline distT="0" distB="0" distL="0" distR="0">
            <wp:extent cx="5943600" cy="588708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8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4CF" w:rsidRDefault="002374CF" w:rsidP="006B4627">
      <w:pPr>
        <w:pStyle w:val="ListParagraph"/>
        <w:numPr>
          <w:ilvl w:val="0"/>
          <w:numId w:val="1"/>
        </w:numPr>
      </w:pPr>
      <w:r>
        <w:t>Make this for discount offers:</w:t>
      </w:r>
    </w:p>
    <w:p w:rsidR="002374CF" w:rsidRDefault="002374CF" w:rsidP="006B4627">
      <w:pPr>
        <w:pStyle w:val="ListParagraph"/>
        <w:numPr>
          <w:ilvl w:val="0"/>
          <w:numId w:val="1"/>
        </w:numPr>
      </w:pPr>
      <w:r>
        <w:rPr>
          <w:noProof/>
        </w:rPr>
        <w:drawing>
          <wp:inline distT="0" distB="0" distL="0" distR="0">
            <wp:extent cx="5943600" cy="700496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4CF" w:rsidRDefault="002374CF" w:rsidP="006B4627">
      <w:pPr>
        <w:pStyle w:val="ListParagraph"/>
        <w:numPr>
          <w:ilvl w:val="0"/>
          <w:numId w:val="1"/>
        </w:numPr>
      </w:pPr>
    </w:p>
    <w:p w:rsidR="002374CF" w:rsidRDefault="002374CF" w:rsidP="002374CF">
      <w:pPr>
        <w:pStyle w:val="ListParagraph"/>
        <w:numPr>
          <w:ilvl w:val="0"/>
          <w:numId w:val="1"/>
        </w:numPr>
      </w:pPr>
      <w:r>
        <w:rPr>
          <w:noProof/>
        </w:rPr>
        <w:drawing>
          <wp:inline distT="0" distB="0" distL="0" distR="0">
            <wp:extent cx="5943600" cy="96831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6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168" w:rsidRDefault="002374CF" w:rsidP="006B4627">
      <w:pPr>
        <w:pStyle w:val="ListParagraph"/>
        <w:numPr>
          <w:ilvl w:val="0"/>
          <w:numId w:val="1"/>
        </w:numPr>
      </w:pPr>
      <w:r>
        <w:br/>
        <w:t>remove get a quote from below and make a separate this, redirect to contact us page meanwhile.</w:t>
      </w:r>
      <w:r>
        <w:rPr>
          <w:noProof/>
        </w:rPr>
        <w:drawing>
          <wp:inline distT="0" distB="0" distL="0" distR="0">
            <wp:extent cx="5943600" cy="1741551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4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168" w:rsidRDefault="00233168" w:rsidP="006B4627">
      <w:pPr>
        <w:pStyle w:val="ListParagraph"/>
        <w:numPr>
          <w:ilvl w:val="0"/>
          <w:numId w:val="1"/>
        </w:numPr>
      </w:pPr>
    </w:p>
    <w:p w:rsidR="002374CF" w:rsidRDefault="002374CF" w:rsidP="006B4627">
      <w:pPr>
        <w:pStyle w:val="ListParagraph"/>
        <w:numPr>
          <w:ilvl w:val="0"/>
          <w:numId w:val="1"/>
        </w:numPr>
      </w:pPr>
      <w:r>
        <w:rPr>
          <w:noProof/>
        </w:rPr>
        <w:drawing>
          <wp:inline distT="0" distB="0" distL="0" distR="0">
            <wp:extent cx="5943600" cy="406031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4CF" w:rsidRDefault="002374CF" w:rsidP="00233168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943600" cy="333437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168" w:rsidRDefault="002374CF" w:rsidP="002374CF">
      <w:pPr>
        <w:pStyle w:val="ListParagraph"/>
        <w:numPr>
          <w:ilvl w:val="0"/>
          <w:numId w:val="1"/>
        </w:numPr>
      </w:pPr>
      <w:r>
        <w:t xml:space="preserve">The look should be like this. </w:t>
      </w:r>
      <w:r w:rsidR="00233168">
        <w:t>(put under some background color the tabs</w:t>
      </w:r>
    </w:p>
    <w:p w:rsidR="002374CF" w:rsidRDefault="002374CF" w:rsidP="002374CF">
      <w:pPr>
        <w:pStyle w:val="ListParagraph"/>
        <w:numPr>
          <w:ilvl w:val="0"/>
          <w:numId w:val="1"/>
        </w:numPr>
      </w:pPr>
      <w:r>
        <w:br/>
        <w:t xml:space="preserve">Resources : add one dummy pdf, &amp; a video </w:t>
      </w:r>
    </w:p>
    <w:p w:rsidR="002374CF" w:rsidRDefault="002374CF" w:rsidP="002374CF">
      <w:pPr>
        <w:pStyle w:val="ListParagraph"/>
        <w:numPr>
          <w:ilvl w:val="0"/>
          <w:numId w:val="1"/>
        </w:numPr>
      </w:pPr>
      <w:r>
        <w:t>Table will come under technical specification</w:t>
      </w:r>
    </w:p>
    <w:p w:rsidR="002374CF" w:rsidRDefault="002374CF" w:rsidP="002374CF">
      <w:pPr>
        <w:pStyle w:val="ListParagraph"/>
        <w:numPr>
          <w:ilvl w:val="0"/>
          <w:numId w:val="1"/>
        </w:numPr>
      </w:pPr>
      <w:r>
        <w:t xml:space="preserve">Under specification : content will be text and some banner template images. </w:t>
      </w:r>
    </w:p>
    <w:p w:rsidR="002374CF" w:rsidRDefault="002374CF" w:rsidP="002374CF">
      <w:pPr>
        <w:pStyle w:val="ListParagraph"/>
      </w:pPr>
      <w:r>
        <w:t>For banner template we need metablock content (call me for this if you don’t undertsnad)</w:t>
      </w:r>
    </w:p>
    <w:p w:rsidR="002374CF" w:rsidRDefault="002374CF" w:rsidP="002374CF">
      <w:pPr>
        <w:pStyle w:val="ListParagraph"/>
      </w:pPr>
    </w:p>
    <w:p w:rsidR="002374CF" w:rsidRDefault="002374CF" w:rsidP="002374CF">
      <w:pPr>
        <w:pStyle w:val="ListParagraph"/>
        <w:numPr>
          <w:ilvl w:val="0"/>
          <w:numId w:val="1"/>
        </w:numPr>
      </w:pPr>
      <w:r>
        <w:rPr>
          <w:noProof/>
        </w:rPr>
        <w:drawing>
          <wp:inline distT="0" distB="0" distL="0" distR="0">
            <wp:extent cx="5943600" cy="2707089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4CF" w:rsidRDefault="002374CF" w:rsidP="002374CF">
      <w:pPr>
        <w:pStyle w:val="ListParagraph"/>
      </w:pPr>
      <w:r>
        <w:t>We wanted product title like this. So that alignment will be there</w:t>
      </w:r>
    </w:p>
    <w:p w:rsidR="00EA14E5" w:rsidRDefault="00EA14E5" w:rsidP="002374CF">
      <w:pPr>
        <w:pStyle w:val="ListParagraph"/>
      </w:pPr>
    </w:p>
    <w:p w:rsidR="00EA14E5" w:rsidRDefault="00EA14E5" w:rsidP="002374CF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943600" cy="358298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4E5" w:rsidRDefault="00EA14E5" w:rsidP="002374CF">
      <w:pPr>
        <w:pStyle w:val="ListParagraph"/>
      </w:pPr>
    </w:p>
    <w:p w:rsidR="00EA14E5" w:rsidRDefault="00EA14E5" w:rsidP="002374CF">
      <w:pPr>
        <w:pStyle w:val="ListParagraph"/>
      </w:pPr>
    </w:p>
    <w:p w:rsidR="00EA14E5" w:rsidRDefault="00EA14E5" w:rsidP="002374CF">
      <w:pPr>
        <w:pStyle w:val="ListParagraph"/>
      </w:pPr>
      <w:r>
        <w:t>Please make boundary on products layout.</w:t>
      </w:r>
    </w:p>
    <w:p w:rsidR="006B4627" w:rsidRDefault="006B4627"/>
    <w:sectPr w:rsidR="006B4627" w:rsidSect="00EC27F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291729"/>
    <w:multiLevelType w:val="hybridMultilevel"/>
    <w:tmpl w:val="DA8E0C3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characterSpacingControl w:val="doNotCompress"/>
  <w:compat/>
  <w:rsids>
    <w:rsidRoot w:val="006B4627"/>
    <w:rsid w:val="001B2F7C"/>
    <w:rsid w:val="00233168"/>
    <w:rsid w:val="002374CF"/>
    <w:rsid w:val="003F382D"/>
    <w:rsid w:val="006B4627"/>
    <w:rsid w:val="00702600"/>
    <w:rsid w:val="00EA14E5"/>
    <w:rsid w:val="00EC27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27F5"/>
  </w:style>
  <w:style w:type="paragraph" w:styleId="Heading1">
    <w:name w:val="heading 1"/>
    <w:basedOn w:val="Normal"/>
    <w:next w:val="Normal"/>
    <w:link w:val="Heading1Char"/>
    <w:uiPriority w:val="9"/>
    <w:qFormat/>
    <w:rsid w:val="002331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62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B462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374CF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331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moglix.com/sameer-i-flo-15hp-monoblock-force-water-pump-with-1-year-warranty/mp/msn2r93i3cbi03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Suman</dc:creator>
  <cp:lastModifiedBy>Suman</cp:lastModifiedBy>
  <cp:revision>2</cp:revision>
  <dcterms:created xsi:type="dcterms:W3CDTF">2024-02-08T16:54:00Z</dcterms:created>
  <dcterms:modified xsi:type="dcterms:W3CDTF">2024-02-08T17:20:00Z</dcterms:modified>
</cp:coreProperties>
</file>